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5529"/>
        <w:gridCol w:w="4111"/>
      </w:tblGrid>
      <w:tr w:rsidR="001776B3" w:rsidRPr="00E45108" w:rsidTr="001776B3">
        <w:trPr>
          <w:cantSplit/>
          <w:trHeight w:val="39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776B3" w:rsidRPr="00D54AD6" w:rsidRDefault="001776B3" w:rsidP="001776B3">
            <w:pPr>
              <w:ind w:right="162"/>
              <w:jc w:val="center"/>
              <w:rPr>
                <w:rFonts w:ascii="Arial" w:hAnsi="Arial" w:cs="Arial"/>
                <w:lang w:val="en-US"/>
              </w:rPr>
            </w:pPr>
            <w:r w:rsidRPr="00D54AD6">
              <w:rPr>
                <w:rFonts w:ascii="Arial" w:hAnsi="Arial" w:cs="Arial"/>
              </w:rPr>
              <w:object w:dxaOrig="150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8pt" o:ole="">
                  <v:imagedata r:id="rId6" o:title=""/>
                </v:shape>
                <o:OLEObject Type="Embed" ProgID="MSPhotoEd.3" ShapeID="_x0000_i1025" DrawAspect="Content" ObjectID="_1557755284" r:id="rId7"/>
              </w:object>
            </w:r>
          </w:p>
          <w:p w:rsidR="001776B3" w:rsidRPr="00D54AD6" w:rsidRDefault="001776B3" w:rsidP="001776B3">
            <w:pPr>
              <w:ind w:left="142" w:right="162" w:hanging="142"/>
              <w:jc w:val="center"/>
              <w:rPr>
                <w:rFonts w:ascii="Arial" w:hAnsi="Arial" w:cs="Arial"/>
              </w:rPr>
            </w:pPr>
            <w:r w:rsidRPr="00D54AD6">
              <w:rPr>
                <w:rFonts w:ascii="Arial" w:hAnsi="Arial" w:cs="Arial"/>
              </w:rPr>
              <w:t>ΕΛΛΗΝΙΚΗ ΔΗΜΟΚΡΑΤΙΑ</w:t>
            </w:r>
          </w:p>
          <w:p w:rsidR="001776B3" w:rsidRPr="00D54AD6" w:rsidRDefault="00D54AD6" w:rsidP="00D54AD6">
            <w:pPr>
              <w:rPr>
                <w:rFonts w:ascii="Arial" w:hAnsi="Arial" w:cs="Arial"/>
              </w:rPr>
            </w:pPr>
            <w:r w:rsidRPr="00D54AD6">
              <w:rPr>
                <w:rFonts w:ascii="Arial" w:hAnsi="Arial" w:cs="Arial"/>
              </w:rPr>
              <w:t>ΥΠΟΥΡΓΕΙΟ ΠΑΙΔΕΙΑΣ</w:t>
            </w:r>
            <w:r w:rsidR="001776B3" w:rsidRPr="00D54AD6">
              <w:rPr>
                <w:rFonts w:ascii="Arial" w:hAnsi="Arial" w:cs="Arial"/>
              </w:rPr>
              <w:t xml:space="preserve">, </w:t>
            </w:r>
            <w:r w:rsidRPr="00D54AD6">
              <w:rPr>
                <w:rFonts w:ascii="Arial" w:hAnsi="Arial" w:cs="Arial"/>
              </w:rPr>
              <w:t>ΕΡΕΥΝΑΣ &amp;</w:t>
            </w:r>
            <w:r w:rsidR="001776B3" w:rsidRPr="00D54AD6">
              <w:rPr>
                <w:rFonts w:ascii="Arial" w:hAnsi="Arial" w:cs="Arial"/>
              </w:rPr>
              <w:t xml:space="preserve"> ΘΡΗΣΚΕΥΜΑΤΩΝ</w:t>
            </w:r>
          </w:p>
          <w:p w:rsidR="001776B3" w:rsidRPr="00D54AD6" w:rsidRDefault="001776B3" w:rsidP="001776B3">
            <w:pPr>
              <w:jc w:val="center"/>
              <w:rPr>
                <w:rFonts w:ascii="Arial" w:hAnsi="Arial" w:cs="Arial"/>
              </w:rPr>
            </w:pPr>
            <w:r w:rsidRPr="00D54AD6">
              <w:rPr>
                <w:rFonts w:ascii="Arial" w:hAnsi="Arial" w:cs="Arial"/>
              </w:rPr>
              <w:t>ΠΕΡΙΦΕΡΕΙΑΚΗ Δ/ΝΣΗ Α/ΘΜΙΑΣ &amp; Β/ΘΜΙΑΣ ΕΚΠ/ΣΗΣ ΚΕΝΤΡΙΚΗΣ ΜΑΚΕΔΟΝΙΑΣ</w:t>
            </w:r>
          </w:p>
          <w:p w:rsidR="001776B3" w:rsidRPr="00D54AD6" w:rsidRDefault="001776B3" w:rsidP="001776B3">
            <w:pPr>
              <w:pStyle w:val="3"/>
              <w:ind w:right="162"/>
              <w:rPr>
                <w:b w:val="0"/>
                <w:sz w:val="20"/>
                <w:szCs w:val="20"/>
              </w:rPr>
            </w:pPr>
            <w:r w:rsidRPr="00D54AD6">
              <w:rPr>
                <w:b w:val="0"/>
                <w:sz w:val="20"/>
                <w:szCs w:val="20"/>
              </w:rPr>
              <w:t>Δ/ΝΣΗ Δ/ΘΜΙΑΣ ΕΚΠ/ΣΗΣ ΔΥΤΙΚΗΣ ΘΕΣ/ΝΙΚΗΣ</w:t>
            </w:r>
          </w:p>
          <w:p w:rsidR="001776B3" w:rsidRPr="00D54AD6" w:rsidRDefault="001776B3" w:rsidP="001776B3">
            <w:pPr>
              <w:ind w:right="162"/>
              <w:jc w:val="both"/>
              <w:rPr>
                <w:rFonts w:ascii="Arial" w:hAnsi="Arial" w:cs="Arial"/>
              </w:rPr>
            </w:pPr>
          </w:p>
          <w:p w:rsidR="001776B3" w:rsidRPr="00D54AD6" w:rsidRDefault="001776B3" w:rsidP="001776B3">
            <w:pPr>
              <w:ind w:right="162"/>
              <w:jc w:val="both"/>
              <w:rPr>
                <w:rFonts w:ascii="Arial" w:hAnsi="Arial" w:cs="Arial"/>
              </w:rPr>
            </w:pPr>
            <w:proofErr w:type="spellStart"/>
            <w:r w:rsidRPr="00D54AD6">
              <w:rPr>
                <w:rFonts w:ascii="Arial" w:hAnsi="Arial" w:cs="Arial"/>
              </w:rPr>
              <w:t>Ταχ.Δ</w:t>
            </w:r>
            <w:proofErr w:type="spellEnd"/>
            <w:r w:rsidRPr="00D54AD6">
              <w:rPr>
                <w:rFonts w:ascii="Arial" w:hAnsi="Arial" w:cs="Arial"/>
              </w:rPr>
              <w:t>/</w:t>
            </w:r>
            <w:proofErr w:type="spellStart"/>
            <w:r w:rsidRPr="00D54AD6">
              <w:rPr>
                <w:rFonts w:ascii="Arial" w:hAnsi="Arial" w:cs="Arial"/>
              </w:rPr>
              <w:t>νση</w:t>
            </w:r>
            <w:proofErr w:type="spellEnd"/>
            <w:r w:rsidRPr="00D54AD6">
              <w:rPr>
                <w:rFonts w:ascii="Arial" w:hAnsi="Arial" w:cs="Arial"/>
              </w:rPr>
              <w:tab/>
              <w:t>: Κολοκοτρώνη 22, Σταυρούπολη</w:t>
            </w:r>
          </w:p>
          <w:p w:rsidR="001776B3" w:rsidRPr="00D54AD6" w:rsidRDefault="001776B3" w:rsidP="001776B3">
            <w:pPr>
              <w:ind w:left="142" w:right="162" w:hanging="142"/>
              <w:jc w:val="both"/>
              <w:rPr>
                <w:rFonts w:ascii="Arial" w:hAnsi="Arial" w:cs="Arial"/>
              </w:rPr>
            </w:pPr>
            <w:r w:rsidRPr="00D54AD6">
              <w:rPr>
                <w:rFonts w:ascii="Arial" w:hAnsi="Arial" w:cs="Arial"/>
              </w:rPr>
              <w:t>Τ.Κ.</w:t>
            </w:r>
            <w:r w:rsidRPr="00D54AD6">
              <w:rPr>
                <w:rFonts w:ascii="Arial" w:hAnsi="Arial" w:cs="Arial"/>
              </w:rPr>
              <w:tab/>
            </w:r>
            <w:r w:rsidRPr="00D54AD6">
              <w:rPr>
                <w:rFonts w:ascii="Arial" w:hAnsi="Arial" w:cs="Arial"/>
              </w:rPr>
              <w:tab/>
              <w:t>: 564 30 – Θεσσαλονίκη</w:t>
            </w:r>
          </w:p>
          <w:p w:rsidR="001776B3" w:rsidRPr="00D54AD6" w:rsidRDefault="001776B3" w:rsidP="001776B3">
            <w:pPr>
              <w:pStyle w:val="2"/>
              <w:ind w:right="162"/>
              <w:rPr>
                <w:sz w:val="20"/>
                <w:szCs w:val="20"/>
              </w:rPr>
            </w:pPr>
            <w:proofErr w:type="spellStart"/>
            <w:r w:rsidRPr="00D54AD6">
              <w:rPr>
                <w:sz w:val="20"/>
                <w:szCs w:val="20"/>
              </w:rPr>
              <w:t>Ταχ</w:t>
            </w:r>
            <w:proofErr w:type="spellEnd"/>
            <w:r w:rsidRPr="00D54AD6">
              <w:rPr>
                <w:sz w:val="20"/>
                <w:szCs w:val="20"/>
              </w:rPr>
              <w:t>. Θυρίδα</w:t>
            </w:r>
            <w:r w:rsidRPr="00D54AD6">
              <w:rPr>
                <w:sz w:val="20"/>
                <w:szCs w:val="20"/>
              </w:rPr>
              <w:tab/>
              <w:t xml:space="preserve">: 32042 - Τ.Κ. 564 10 </w:t>
            </w:r>
          </w:p>
          <w:p w:rsidR="001776B3" w:rsidRPr="00D54AD6" w:rsidRDefault="001776B3" w:rsidP="001776B3">
            <w:pPr>
              <w:ind w:left="142" w:right="162" w:hanging="142"/>
              <w:jc w:val="both"/>
              <w:rPr>
                <w:rFonts w:ascii="Arial" w:hAnsi="Arial" w:cs="Arial"/>
                <w:lang w:val="en-US"/>
              </w:rPr>
            </w:pPr>
            <w:r w:rsidRPr="00D54AD6">
              <w:rPr>
                <w:rFonts w:ascii="Arial" w:hAnsi="Arial" w:cs="Arial"/>
              </w:rPr>
              <w:t>Τηλέφωνο</w:t>
            </w:r>
            <w:r w:rsidRPr="00D54AD6">
              <w:rPr>
                <w:rFonts w:ascii="Arial" w:hAnsi="Arial" w:cs="Arial"/>
                <w:lang w:val="en-US"/>
              </w:rPr>
              <w:tab/>
              <w:t>: 2310  640-261</w:t>
            </w:r>
          </w:p>
          <w:p w:rsidR="001776B3" w:rsidRPr="00D54AD6" w:rsidRDefault="001776B3" w:rsidP="001776B3">
            <w:pPr>
              <w:ind w:left="142" w:right="162" w:hanging="142"/>
              <w:jc w:val="both"/>
              <w:rPr>
                <w:rFonts w:ascii="Arial" w:hAnsi="Arial" w:cs="Arial"/>
                <w:lang w:val="en-US"/>
              </w:rPr>
            </w:pPr>
            <w:r w:rsidRPr="00D54AD6">
              <w:rPr>
                <w:rFonts w:ascii="Arial" w:hAnsi="Arial" w:cs="Arial"/>
                <w:lang w:val="en-US"/>
              </w:rPr>
              <w:t>FAX</w:t>
            </w:r>
            <w:r w:rsidRPr="00D54AD6">
              <w:rPr>
                <w:rFonts w:ascii="Arial" w:hAnsi="Arial" w:cs="Arial"/>
                <w:lang w:val="en-US"/>
              </w:rPr>
              <w:tab/>
            </w:r>
            <w:r w:rsidRPr="00D54AD6">
              <w:rPr>
                <w:rFonts w:ascii="Arial" w:hAnsi="Arial" w:cs="Arial"/>
                <w:lang w:val="en-US"/>
              </w:rPr>
              <w:tab/>
              <w:t>: 2310  640-265</w:t>
            </w:r>
          </w:p>
          <w:p w:rsidR="001776B3" w:rsidRPr="00D54AD6" w:rsidRDefault="001776B3" w:rsidP="001776B3">
            <w:pPr>
              <w:ind w:left="142" w:right="162" w:hanging="142"/>
              <w:jc w:val="both"/>
              <w:rPr>
                <w:rFonts w:ascii="Arial" w:hAnsi="Arial" w:cs="Arial"/>
                <w:lang w:val="en-US"/>
              </w:rPr>
            </w:pPr>
            <w:r w:rsidRPr="00D54AD6">
              <w:rPr>
                <w:rFonts w:ascii="Arial" w:hAnsi="Arial" w:cs="Arial"/>
                <w:lang w:val="de-DE"/>
              </w:rPr>
              <w:t>e</w:t>
            </w:r>
            <w:r w:rsidRPr="00D54AD6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D54AD6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D54AD6">
              <w:rPr>
                <w:rFonts w:ascii="Arial" w:hAnsi="Arial" w:cs="Arial"/>
                <w:lang w:val="en-US"/>
              </w:rPr>
              <w:tab/>
            </w:r>
            <w:r w:rsidRPr="00D54AD6">
              <w:rPr>
                <w:rFonts w:ascii="Arial" w:hAnsi="Arial" w:cs="Arial"/>
                <w:lang w:val="en-US"/>
              </w:rPr>
              <w:tab/>
              <w:t xml:space="preserve">: </w:t>
            </w:r>
            <w:hyperlink r:id="rId8" w:history="1">
              <w:r w:rsidRPr="00D54AD6">
                <w:rPr>
                  <w:rStyle w:val="-"/>
                  <w:rFonts w:ascii="Arial" w:eastAsiaTheme="majorEastAsia" w:hAnsi="Arial" w:cs="Arial"/>
                  <w:lang w:val="de-DE"/>
                </w:rPr>
                <w:t>mail</w:t>
              </w:r>
              <w:r w:rsidRPr="00D54AD6">
                <w:rPr>
                  <w:rStyle w:val="-"/>
                  <w:rFonts w:ascii="Arial" w:eastAsiaTheme="majorEastAsia" w:hAnsi="Arial" w:cs="Arial"/>
                  <w:lang w:val="en-US"/>
                </w:rPr>
                <w:t>@</w:t>
              </w:r>
              <w:r w:rsidRPr="00D54AD6">
                <w:rPr>
                  <w:rStyle w:val="-"/>
                  <w:rFonts w:ascii="Arial" w:eastAsiaTheme="majorEastAsia" w:hAnsi="Arial" w:cs="Arial"/>
                  <w:lang w:val="de-DE"/>
                </w:rPr>
                <w:t>dide</w:t>
              </w:r>
              <w:r w:rsidRPr="00D54AD6">
                <w:rPr>
                  <w:rStyle w:val="-"/>
                  <w:rFonts w:ascii="Arial" w:eastAsiaTheme="majorEastAsia" w:hAnsi="Arial" w:cs="Arial"/>
                  <w:lang w:val="en-US"/>
                </w:rPr>
                <w:t>-</w:t>
              </w:r>
              <w:r w:rsidRPr="00D54AD6">
                <w:rPr>
                  <w:rStyle w:val="-"/>
                  <w:rFonts w:ascii="Arial" w:eastAsiaTheme="majorEastAsia" w:hAnsi="Arial" w:cs="Arial"/>
                  <w:lang w:val="de-DE"/>
                </w:rPr>
                <w:t>v</w:t>
              </w:r>
              <w:r w:rsidRPr="00D54AD6">
                <w:rPr>
                  <w:rStyle w:val="-"/>
                  <w:rFonts w:ascii="Arial" w:eastAsiaTheme="majorEastAsia" w:hAnsi="Arial" w:cs="Arial"/>
                  <w:lang w:val="en-US"/>
                </w:rPr>
                <w:t>.</w:t>
              </w:r>
              <w:r w:rsidRPr="00D54AD6">
                <w:rPr>
                  <w:rStyle w:val="-"/>
                  <w:rFonts w:ascii="Arial" w:eastAsiaTheme="majorEastAsia" w:hAnsi="Arial" w:cs="Arial"/>
                  <w:lang w:val="de-DE"/>
                </w:rPr>
                <w:t>thess</w:t>
              </w:r>
              <w:r w:rsidRPr="00D54AD6">
                <w:rPr>
                  <w:rStyle w:val="-"/>
                  <w:rFonts w:ascii="Arial" w:eastAsiaTheme="majorEastAsia" w:hAnsi="Arial" w:cs="Arial"/>
                  <w:lang w:val="en-US"/>
                </w:rPr>
                <w:t>.</w:t>
              </w:r>
              <w:r w:rsidRPr="00D54AD6">
                <w:rPr>
                  <w:rStyle w:val="-"/>
                  <w:rFonts w:ascii="Arial" w:eastAsiaTheme="majorEastAsia" w:hAnsi="Arial" w:cs="Arial"/>
                  <w:lang w:val="de-DE"/>
                </w:rPr>
                <w:t>sch</w:t>
              </w:r>
              <w:r w:rsidRPr="00D54AD6">
                <w:rPr>
                  <w:rStyle w:val="-"/>
                  <w:rFonts w:ascii="Arial" w:eastAsiaTheme="majorEastAsia" w:hAnsi="Arial" w:cs="Arial"/>
                  <w:lang w:val="en-US"/>
                </w:rPr>
                <w:t>.</w:t>
              </w:r>
              <w:r w:rsidRPr="00D54AD6">
                <w:rPr>
                  <w:rStyle w:val="-"/>
                  <w:rFonts w:ascii="Arial" w:eastAsiaTheme="majorEastAsia" w:hAnsi="Arial" w:cs="Arial"/>
                  <w:lang w:val="de-DE"/>
                </w:rPr>
                <w:t>gr</w:t>
              </w:r>
            </w:hyperlink>
            <w:r w:rsidRPr="00D54AD6">
              <w:rPr>
                <w:rFonts w:ascii="Arial" w:hAnsi="Arial" w:cs="Arial"/>
                <w:lang w:val="en-US"/>
              </w:rPr>
              <w:t xml:space="preserve"> </w:t>
            </w:r>
          </w:p>
          <w:p w:rsidR="001776B3" w:rsidRPr="00D54AD6" w:rsidRDefault="001776B3" w:rsidP="001776B3">
            <w:pPr>
              <w:pStyle w:val="a3"/>
              <w:spacing w:line="240" w:lineRule="auto"/>
              <w:rPr>
                <w:sz w:val="20"/>
                <w:szCs w:val="20"/>
                <w:lang w:val="el-GR"/>
              </w:rPr>
            </w:pPr>
            <w:r w:rsidRPr="00D54AD6">
              <w:rPr>
                <w:sz w:val="20"/>
                <w:szCs w:val="20"/>
                <w:lang w:val="el-GR"/>
              </w:rPr>
              <w:t>Ιστοσελίδα</w:t>
            </w:r>
            <w:r w:rsidRPr="00D54AD6">
              <w:rPr>
                <w:sz w:val="20"/>
                <w:szCs w:val="20"/>
                <w:lang w:val="el-GR"/>
              </w:rPr>
              <w:tab/>
              <w:t xml:space="preserve">: </w:t>
            </w:r>
            <w:hyperlink r:id="rId9" w:history="1">
              <w:r w:rsidRPr="00D54AD6">
                <w:rPr>
                  <w:rStyle w:val="-"/>
                  <w:rFonts w:eastAsiaTheme="majorEastAsia"/>
                  <w:sz w:val="20"/>
                  <w:szCs w:val="20"/>
                </w:rPr>
                <w:t>http</w:t>
              </w:r>
              <w:r w:rsidRPr="00D54AD6">
                <w:rPr>
                  <w:rStyle w:val="-"/>
                  <w:rFonts w:eastAsiaTheme="majorEastAsia"/>
                  <w:sz w:val="20"/>
                  <w:szCs w:val="20"/>
                  <w:lang w:val="el-GR"/>
                </w:rPr>
                <w:t>://</w:t>
              </w:r>
              <w:proofErr w:type="spellStart"/>
              <w:r w:rsidRPr="00D54AD6">
                <w:rPr>
                  <w:rStyle w:val="-"/>
                  <w:rFonts w:eastAsiaTheme="majorEastAsia"/>
                  <w:sz w:val="20"/>
                  <w:szCs w:val="20"/>
                </w:rPr>
                <w:t>dide</w:t>
              </w:r>
              <w:proofErr w:type="spellEnd"/>
              <w:r w:rsidRPr="00D54AD6">
                <w:rPr>
                  <w:rStyle w:val="-"/>
                  <w:rFonts w:eastAsiaTheme="majorEastAsia"/>
                  <w:sz w:val="20"/>
                  <w:szCs w:val="20"/>
                  <w:lang w:val="el-GR"/>
                </w:rPr>
                <w:t>-</w:t>
              </w:r>
              <w:r w:rsidRPr="00D54AD6">
                <w:rPr>
                  <w:rStyle w:val="-"/>
                  <w:rFonts w:eastAsiaTheme="majorEastAsia"/>
                  <w:sz w:val="20"/>
                  <w:szCs w:val="20"/>
                </w:rPr>
                <w:t>v</w:t>
              </w:r>
              <w:r w:rsidRPr="00D54AD6">
                <w:rPr>
                  <w:rStyle w:val="-"/>
                  <w:rFonts w:eastAsiaTheme="majorEastAsia"/>
                  <w:sz w:val="20"/>
                  <w:szCs w:val="20"/>
                  <w:lang w:val="el-GR"/>
                </w:rPr>
                <w:t>.</w:t>
              </w:r>
              <w:proofErr w:type="spellStart"/>
              <w:r w:rsidRPr="00D54AD6">
                <w:rPr>
                  <w:rStyle w:val="-"/>
                  <w:rFonts w:eastAsiaTheme="majorEastAsia"/>
                  <w:sz w:val="20"/>
                  <w:szCs w:val="20"/>
                </w:rPr>
                <w:t>thess</w:t>
              </w:r>
              <w:proofErr w:type="spellEnd"/>
              <w:r w:rsidRPr="00D54AD6">
                <w:rPr>
                  <w:rStyle w:val="-"/>
                  <w:rFonts w:eastAsiaTheme="majorEastAsia"/>
                  <w:sz w:val="20"/>
                  <w:szCs w:val="20"/>
                  <w:lang w:val="el-GR"/>
                </w:rPr>
                <w:t>.</w:t>
              </w:r>
              <w:proofErr w:type="spellStart"/>
              <w:r w:rsidRPr="00D54AD6">
                <w:rPr>
                  <w:rStyle w:val="-"/>
                  <w:rFonts w:eastAsiaTheme="majorEastAsia"/>
                  <w:sz w:val="20"/>
                  <w:szCs w:val="20"/>
                </w:rPr>
                <w:t>sch</w:t>
              </w:r>
              <w:proofErr w:type="spellEnd"/>
              <w:r w:rsidRPr="00D54AD6">
                <w:rPr>
                  <w:rStyle w:val="-"/>
                  <w:rFonts w:eastAsiaTheme="majorEastAsia"/>
                  <w:sz w:val="20"/>
                  <w:szCs w:val="20"/>
                  <w:lang w:val="el-GR"/>
                </w:rPr>
                <w:t>.</w:t>
              </w:r>
              <w:proofErr w:type="spellStart"/>
              <w:r w:rsidRPr="00D54AD6">
                <w:rPr>
                  <w:rStyle w:val="-"/>
                  <w:rFonts w:eastAsiaTheme="majorEastAsia"/>
                  <w:sz w:val="20"/>
                  <w:szCs w:val="20"/>
                </w:rPr>
                <w:t>gr</w:t>
              </w:r>
              <w:proofErr w:type="spellEnd"/>
            </w:hyperlink>
          </w:p>
          <w:p w:rsidR="001776B3" w:rsidRPr="00D54AD6" w:rsidRDefault="001776B3" w:rsidP="001776B3">
            <w:pPr>
              <w:ind w:left="142" w:right="459" w:hanging="14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776B3" w:rsidRPr="00E45108" w:rsidRDefault="00D54AD6" w:rsidP="001776B3">
            <w:pPr>
              <w:tabs>
                <w:tab w:val="left" w:pos="351"/>
              </w:tabs>
              <w:ind w:left="351" w:right="34" w:hanging="35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Θεσσαλονίκη, 3</w:t>
            </w:r>
            <w:r w:rsidR="001776B3" w:rsidRPr="00E45108">
              <w:rPr>
                <w:rFonts w:ascii="Arial" w:hAnsi="Arial" w:cs="Arial"/>
                <w:b/>
                <w:bCs/>
                <w:sz w:val="22"/>
                <w:szCs w:val="22"/>
              </w:rPr>
              <w:t>1-0</w:t>
            </w:r>
            <w:r w:rsidR="001776B3" w:rsidRPr="001776B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A43C44">
              <w:rPr>
                <w:rFonts w:ascii="Arial" w:hAnsi="Arial" w:cs="Arial"/>
                <w:b/>
                <w:bCs/>
                <w:sz w:val="22"/>
                <w:szCs w:val="22"/>
              </w:rPr>
              <w:t>-2017</w:t>
            </w:r>
          </w:p>
          <w:p w:rsidR="001776B3" w:rsidRPr="00D54AD6" w:rsidRDefault="00A43C44" w:rsidP="00F57109">
            <w:pPr>
              <w:tabs>
                <w:tab w:val="left" w:pos="351"/>
              </w:tabs>
              <w:ind w:left="351" w:right="34" w:hanging="3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r w:rsidR="0029762A">
              <w:t xml:space="preserve"> </w:t>
            </w:r>
            <w:r w:rsidR="0029762A" w:rsidRPr="0029762A">
              <w:rPr>
                <w:rFonts w:ascii="Arial" w:hAnsi="Arial" w:cs="Arial"/>
                <w:b/>
                <w:bCs/>
                <w:sz w:val="22"/>
                <w:szCs w:val="22"/>
              </w:rPr>
              <w:t>8916</w:t>
            </w:r>
          </w:p>
          <w:p w:rsidR="001776B3" w:rsidRPr="00E45108" w:rsidRDefault="001776B3" w:rsidP="001776B3">
            <w:pPr>
              <w:tabs>
                <w:tab w:val="left" w:pos="351"/>
              </w:tabs>
              <w:ind w:left="351" w:right="34" w:hanging="35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76B3" w:rsidRPr="00E45108" w:rsidRDefault="001776B3" w:rsidP="001776B3">
            <w:pPr>
              <w:tabs>
                <w:tab w:val="left" w:pos="345"/>
                <w:tab w:val="right" w:pos="3861"/>
              </w:tabs>
              <w:ind w:left="351" w:right="34" w:hanging="35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76B3" w:rsidRDefault="001776B3" w:rsidP="00EF4C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D4" w:rsidRPr="00E45108" w:rsidRDefault="00EF4CD4" w:rsidP="00EF4CD4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  <w:p w:rsidR="0069145E" w:rsidRDefault="0069145E" w:rsidP="00AF385C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85C" w:rsidRPr="00AF385C" w:rsidRDefault="00AF385C" w:rsidP="00AF385C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85C">
              <w:rPr>
                <w:rFonts w:ascii="Arial" w:hAnsi="Arial" w:cs="Arial"/>
                <w:b/>
                <w:sz w:val="22"/>
                <w:szCs w:val="22"/>
              </w:rPr>
              <w:t xml:space="preserve">Προς: </w:t>
            </w:r>
          </w:p>
          <w:p w:rsidR="001776B3" w:rsidRPr="00D54AD6" w:rsidRDefault="00AF385C" w:rsidP="00AF385C">
            <w:pPr>
              <w:rPr>
                <w:rFonts w:ascii="Arial" w:hAnsi="Arial" w:cs="Arial"/>
                <w:sz w:val="22"/>
                <w:szCs w:val="22"/>
              </w:rPr>
            </w:pPr>
            <w:r w:rsidRPr="00AF385C">
              <w:rPr>
                <w:rFonts w:ascii="Arial" w:hAnsi="Arial" w:cs="Arial"/>
                <w:bCs/>
                <w:sz w:val="22"/>
                <w:szCs w:val="22"/>
              </w:rPr>
              <w:t>Όλες τις</w:t>
            </w:r>
            <w:r w:rsidRPr="00AF385C">
              <w:rPr>
                <w:rFonts w:ascii="Arial" w:hAnsi="Arial" w:cs="Arial"/>
                <w:sz w:val="22"/>
                <w:szCs w:val="22"/>
              </w:rPr>
              <w:t xml:space="preserve"> Σχολικές Μονάδες της Δ/</w:t>
            </w:r>
            <w:proofErr w:type="spellStart"/>
            <w:r w:rsidRPr="00AF385C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AF385C">
              <w:rPr>
                <w:rFonts w:ascii="Arial" w:hAnsi="Arial" w:cs="Arial"/>
                <w:sz w:val="22"/>
                <w:szCs w:val="22"/>
              </w:rPr>
              <w:t xml:space="preserve"> Δ.Ε. </w:t>
            </w:r>
            <w:proofErr w:type="spellStart"/>
            <w:r w:rsidRPr="00AF385C">
              <w:rPr>
                <w:rFonts w:ascii="Arial" w:hAnsi="Arial" w:cs="Arial"/>
                <w:sz w:val="22"/>
                <w:szCs w:val="22"/>
              </w:rPr>
              <w:t>Δυτ</w:t>
            </w:r>
            <w:proofErr w:type="spellEnd"/>
            <w:r w:rsidRPr="00AF385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F385C">
              <w:rPr>
                <w:rFonts w:ascii="Arial" w:hAnsi="Arial" w:cs="Arial"/>
                <w:sz w:val="22"/>
                <w:szCs w:val="22"/>
              </w:rPr>
              <w:t>Θεσ</w:t>
            </w:r>
            <w:proofErr w:type="spellEnd"/>
            <w:r w:rsidRPr="00AF385C">
              <w:rPr>
                <w:rFonts w:ascii="Arial" w:hAnsi="Arial" w:cs="Arial"/>
                <w:sz w:val="22"/>
                <w:szCs w:val="22"/>
              </w:rPr>
              <w:t>/νίκης</w:t>
            </w:r>
          </w:p>
          <w:p w:rsidR="0069145E" w:rsidRDefault="0069145E" w:rsidP="00AF38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85C" w:rsidRDefault="00AF385C" w:rsidP="00AF385C">
            <w:pPr>
              <w:rPr>
                <w:rFonts w:ascii="Arial" w:hAnsi="Arial" w:cs="Arial"/>
                <w:sz w:val="22"/>
                <w:szCs w:val="22"/>
              </w:rPr>
            </w:pPr>
            <w:r w:rsidRPr="00AF385C">
              <w:rPr>
                <w:rFonts w:ascii="Arial" w:hAnsi="Arial" w:cs="Arial"/>
                <w:b/>
                <w:sz w:val="22"/>
                <w:szCs w:val="22"/>
              </w:rPr>
              <w:t>Κοινοποίηση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F385C" w:rsidRDefault="00AF385C" w:rsidP="00AF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F4C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Περιφερειακή Δ/νση Π.Ε και Δ.Ε. Κεντρικής Μακεδονίας</w:t>
            </w:r>
          </w:p>
          <w:p w:rsidR="00EF4CD4" w:rsidRPr="00AF385C" w:rsidRDefault="00EF4CD4" w:rsidP="00AF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Δ/νσεις </w:t>
            </w:r>
            <w:r w:rsidR="00C42191">
              <w:rPr>
                <w:rFonts w:ascii="Arial" w:hAnsi="Arial" w:cs="Arial"/>
                <w:sz w:val="22"/>
                <w:szCs w:val="22"/>
              </w:rPr>
              <w:t xml:space="preserve">Π.Ε &amp; </w:t>
            </w:r>
            <w:r>
              <w:rPr>
                <w:rFonts w:ascii="Arial" w:hAnsi="Arial" w:cs="Arial"/>
                <w:sz w:val="22"/>
                <w:szCs w:val="22"/>
              </w:rPr>
              <w:t>Δ.Ε. όλης της Χώρας</w:t>
            </w:r>
          </w:p>
          <w:p w:rsidR="001776B3" w:rsidRPr="00AF385C" w:rsidRDefault="001776B3" w:rsidP="00177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6B3" w:rsidRPr="00E45108" w:rsidRDefault="001776B3" w:rsidP="001776B3">
            <w:pPr>
              <w:pStyle w:val="6"/>
              <w:rPr>
                <w:sz w:val="22"/>
                <w:szCs w:val="22"/>
              </w:rPr>
            </w:pPr>
          </w:p>
        </w:tc>
      </w:tr>
    </w:tbl>
    <w:p w:rsidR="00DE3E01" w:rsidRPr="00AF385C" w:rsidRDefault="00DE3E01"/>
    <w:p w:rsidR="001776B3" w:rsidRPr="001776B3" w:rsidRDefault="00F57109" w:rsidP="00F53D2A">
      <w:pPr>
        <w:spacing w:line="360" w:lineRule="auto"/>
        <w:ind w:left="709" w:right="-384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Θέμα: «Πρόσκληση εκδήλωσης ε</w:t>
      </w:r>
      <w:r w:rsidR="001776B3" w:rsidRPr="001776B3">
        <w:rPr>
          <w:rFonts w:ascii="Arial" w:hAnsi="Arial" w:cs="Arial"/>
          <w:b/>
          <w:noProof/>
          <w:sz w:val="22"/>
          <w:szCs w:val="22"/>
        </w:rPr>
        <w:t xml:space="preserve">νδιαφέροντος για πλήρωση θέσεων Διευθυντών </w:t>
      </w:r>
      <w:r w:rsidR="006A4D8F">
        <w:rPr>
          <w:rFonts w:ascii="Arial" w:hAnsi="Arial" w:cs="Arial"/>
          <w:b/>
          <w:noProof/>
          <w:sz w:val="22"/>
          <w:szCs w:val="22"/>
        </w:rPr>
        <w:t xml:space="preserve">όλων των τύπων </w:t>
      </w:r>
      <w:r w:rsidR="001776B3" w:rsidRPr="001776B3">
        <w:rPr>
          <w:rFonts w:ascii="Arial" w:hAnsi="Arial" w:cs="Arial"/>
          <w:b/>
          <w:noProof/>
          <w:sz w:val="22"/>
          <w:szCs w:val="22"/>
        </w:rPr>
        <w:t xml:space="preserve">Σχολικών Μονάδων και Εργαστηριακών Κέντρων (Ε.Κ.) της Διεύθυνσης </w:t>
      </w:r>
      <w:r w:rsidR="00F53D2A">
        <w:rPr>
          <w:rFonts w:ascii="Arial" w:hAnsi="Arial" w:cs="Arial"/>
          <w:b/>
          <w:noProof/>
          <w:sz w:val="22"/>
          <w:szCs w:val="22"/>
        </w:rPr>
        <w:t xml:space="preserve">Δευτεροβάθμιας Εκπαίδευσης </w:t>
      </w:r>
      <w:r w:rsidR="001776B3" w:rsidRPr="001776B3">
        <w:rPr>
          <w:rFonts w:ascii="Arial" w:hAnsi="Arial" w:cs="Arial"/>
          <w:b/>
          <w:noProof/>
          <w:sz w:val="22"/>
          <w:szCs w:val="22"/>
        </w:rPr>
        <w:t>Δυτικής Θεσσαλονίκης»</w:t>
      </w:r>
    </w:p>
    <w:p w:rsidR="001776B3" w:rsidRDefault="001776B3" w:rsidP="001776B3">
      <w:pPr>
        <w:pStyle w:val="-0"/>
        <w:tabs>
          <w:tab w:val="left" w:pos="4111"/>
          <w:tab w:val="left" w:pos="4253"/>
        </w:tabs>
        <w:spacing w:line="360" w:lineRule="auto"/>
        <w:ind w:left="4395" w:firstLine="0"/>
        <w:rPr>
          <w:rFonts w:cs="Arial"/>
          <w:sz w:val="22"/>
          <w:szCs w:val="22"/>
        </w:rPr>
      </w:pPr>
    </w:p>
    <w:p w:rsidR="004948E1" w:rsidRPr="00F53D2A" w:rsidRDefault="004948E1" w:rsidP="00F53D2A">
      <w:pPr>
        <w:pStyle w:val="-0"/>
        <w:tabs>
          <w:tab w:val="left" w:pos="851"/>
          <w:tab w:val="left" w:pos="1276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F53D2A">
        <w:rPr>
          <w:rFonts w:cs="Arial"/>
          <w:b/>
          <w:sz w:val="22"/>
          <w:szCs w:val="22"/>
        </w:rPr>
        <w:t xml:space="preserve">Ο </w:t>
      </w:r>
      <w:r w:rsidR="00F53D2A">
        <w:rPr>
          <w:rFonts w:cs="Arial"/>
          <w:b/>
          <w:sz w:val="22"/>
          <w:szCs w:val="22"/>
        </w:rPr>
        <w:t>ΔΙΕΥΘΥΝΤΗΣ ΔΕΥΤΕΡΟΒΑΘΜΙΑΣ</w:t>
      </w:r>
      <w:r w:rsidRPr="00F53D2A">
        <w:rPr>
          <w:rFonts w:cs="Arial"/>
          <w:b/>
          <w:sz w:val="22"/>
          <w:szCs w:val="22"/>
        </w:rPr>
        <w:t xml:space="preserve"> Ε</w:t>
      </w:r>
      <w:r w:rsidR="00F53D2A">
        <w:rPr>
          <w:rFonts w:cs="Arial"/>
          <w:b/>
          <w:sz w:val="22"/>
          <w:szCs w:val="22"/>
        </w:rPr>
        <w:t>ΚΠΑΙΔΕΥΣΗΣ</w:t>
      </w:r>
      <w:r w:rsidRPr="00F53D2A">
        <w:rPr>
          <w:rFonts w:cs="Arial"/>
          <w:b/>
          <w:sz w:val="22"/>
          <w:szCs w:val="22"/>
        </w:rPr>
        <w:t xml:space="preserve"> Δ</w:t>
      </w:r>
      <w:r w:rsidR="00F53D2A">
        <w:rPr>
          <w:rFonts w:cs="Arial"/>
          <w:b/>
          <w:sz w:val="22"/>
          <w:szCs w:val="22"/>
        </w:rPr>
        <w:t xml:space="preserve">ΥΤΙΚΗΣ </w:t>
      </w:r>
      <w:r w:rsidRPr="00F53D2A">
        <w:rPr>
          <w:rFonts w:cs="Arial"/>
          <w:b/>
          <w:sz w:val="22"/>
          <w:szCs w:val="22"/>
        </w:rPr>
        <w:t>Θ</w:t>
      </w:r>
      <w:r w:rsidR="00F53D2A">
        <w:rPr>
          <w:rFonts w:cs="Arial"/>
          <w:b/>
          <w:sz w:val="22"/>
          <w:szCs w:val="22"/>
        </w:rPr>
        <w:t>ΕΣΣΑΛΟΝΙΚΗΣ</w:t>
      </w:r>
    </w:p>
    <w:p w:rsidR="004948E1" w:rsidRDefault="004948E1" w:rsidP="00F53D2A">
      <w:pPr>
        <w:pStyle w:val="-0"/>
        <w:tabs>
          <w:tab w:val="left" w:pos="851"/>
          <w:tab w:val="left" w:pos="1276"/>
        </w:tabs>
        <w:spacing w:line="360" w:lineRule="auto"/>
        <w:ind w:right="-384" w:firstLine="0"/>
        <w:jc w:val="center"/>
        <w:rPr>
          <w:rFonts w:cs="Arial"/>
          <w:sz w:val="22"/>
          <w:szCs w:val="22"/>
        </w:rPr>
      </w:pPr>
    </w:p>
    <w:p w:rsidR="004948E1" w:rsidRDefault="004948E1" w:rsidP="00F53D2A">
      <w:pPr>
        <w:pStyle w:val="-0"/>
        <w:tabs>
          <w:tab w:val="left" w:pos="851"/>
          <w:tab w:val="left" w:pos="1276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Έχοντας υπόψη: </w:t>
      </w:r>
    </w:p>
    <w:p w:rsidR="00843CB3" w:rsidRDefault="00843CB3" w:rsidP="00F53D2A">
      <w:pPr>
        <w:pStyle w:val="-0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Τις διατάξεις </w:t>
      </w:r>
      <w:r w:rsidR="00D54AD6">
        <w:rPr>
          <w:rFonts w:cs="Arial"/>
          <w:sz w:val="22"/>
          <w:szCs w:val="22"/>
        </w:rPr>
        <w:t>του Κεφαλαίου Β’ του ν.</w:t>
      </w:r>
      <w:r>
        <w:rPr>
          <w:rFonts w:cs="Arial"/>
          <w:sz w:val="22"/>
          <w:szCs w:val="22"/>
        </w:rPr>
        <w:t xml:space="preserve"> </w:t>
      </w:r>
      <w:r w:rsidR="00D54AD6">
        <w:rPr>
          <w:rFonts w:cs="Arial"/>
          <w:sz w:val="22"/>
          <w:szCs w:val="22"/>
        </w:rPr>
        <w:t>3848/2010(ΦΕΚ 71/τ.Α’/19-5-2010) όπως τροποποιήθηκαν, συμπληρώθηκαν και αντικαταστάθηκαν με τις διατάξεις του άρθρου 1 του ν.4473/2017(ΦΕΚ 78/τ.Α’/30-5-2017) «Μέτρα για την επιτάχυνση του κυβερνητικού έργου σε θέματα εκπαίδευσης».</w:t>
      </w:r>
    </w:p>
    <w:p w:rsidR="00EB6516" w:rsidRDefault="00EB6516" w:rsidP="00F53D2A">
      <w:pPr>
        <w:pStyle w:val="-0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Τις διατάξεις των παρ.1 και 2 του άρθρου 7 του ν.3699/2008 (ΦΕΚ 199/τ.Α’/02-10-2008) όπως τροποποιήθηκε με την παρ. 9 του άρθρου 28 του ν.4186/2013(ΦΕΚ193/τ.Α’/17-09-2013).</w:t>
      </w:r>
    </w:p>
    <w:p w:rsidR="004948E1" w:rsidRPr="00634428" w:rsidRDefault="004948E1" w:rsidP="00F53D2A">
      <w:pPr>
        <w:pStyle w:val="-0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Την υπ.Φ.361.22</w:t>
      </w:r>
      <w:r w:rsidR="00D54AD6">
        <w:rPr>
          <w:rFonts w:cs="Arial"/>
          <w:sz w:val="22"/>
          <w:szCs w:val="22"/>
        </w:rPr>
        <w:t>/21</w:t>
      </w:r>
      <w:r>
        <w:rPr>
          <w:rFonts w:cs="Arial"/>
          <w:sz w:val="22"/>
          <w:szCs w:val="22"/>
        </w:rPr>
        <w:t>/</w:t>
      </w:r>
      <w:r w:rsidR="00D54AD6">
        <w:rPr>
          <w:rFonts w:cs="Arial"/>
          <w:sz w:val="22"/>
          <w:szCs w:val="22"/>
        </w:rPr>
        <w:t>90780</w:t>
      </w:r>
      <w:r>
        <w:rPr>
          <w:rFonts w:cs="Arial"/>
          <w:sz w:val="22"/>
          <w:szCs w:val="22"/>
        </w:rPr>
        <w:t>/Ε3/</w:t>
      </w:r>
      <w:r w:rsidR="00D54AD6">
        <w:rPr>
          <w:rFonts w:cs="Arial"/>
          <w:sz w:val="22"/>
          <w:szCs w:val="22"/>
        </w:rPr>
        <w:t>31</w:t>
      </w:r>
      <w:r>
        <w:rPr>
          <w:rFonts w:cs="Arial"/>
          <w:sz w:val="22"/>
          <w:szCs w:val="22"/>
        </w:rPr>
        <w:t>-05-201</w:t>
      </w:r>
      <w:r w:rsidR="00D54AD6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Υπουργική Απόφαση </w:t>
      </w:r>
      <w:r w:rsidR="00D54AD6">
        <w:rPr>
          <w:rFonts w:cs="Arial"/>
          <w:sz w:val="22"/>
          <w:szCs w:val="22"/>
        </w:rPr>
        <w:t xml:space="preserve">με θέμα «Καθορισμός της διαδικασίας υποβολής αιτήσεων, επιλογής και τοποθέτησης </w:t>
      </w:r>
      <w:r w:rsidR="00D54AD6">
        <w:rPr>
          <w:sz w:val="22"/>
          <w:szCs w:val="22"/>
        </w:rPr>
        <w:t>δ</w:t>
      </w:r>
      <w:r>
        <w:rPr>
          <w:sz w:val="22"/>
          <w:szCs w:val="22"/>
        </w:rPr>
        <w:t xml:space="preserve">ιευθυντών </w:t>
      </w:r>
      <w:r w:rsidR="00D54AD6">
        <w:rPr>
          <w:sz w:val="22"/>
          <w:szCs w:val="22"/>
        </w:rPr>
        <w:t>σ</w:t>
      </w:r>
      <w:r>
        <w:rPr>
          <w:sz w:val="22"/>
          <w:szCs w:val="22"/>
        </w:rPr>
        <w:t xml:space="preserve">χολικών </w:t>
      </w:r>
      <w:r w:rsidR="00D54AD6">
        <w:rPr>
          <w:sz w:val="22"/>
          <w:szCs w:val="22"/>
        </w:rPr>
        <w:t>μ</w:t>
      </w:r>
      <w:r>
        <w:rPr>
          <w:sz w:val="22"/>
          <w:szCs w:val="22"/>
        </w:rPr>
        <w:t xml:space="preserve">ονάδων </w:t>
      </w:r>
      <w:r w:rsidR="00D54AD6">
        <w:rPr>
          <w:sz w:val="22"/>
          <w:szCs w:val="22"/>
        </w:rPr>
        <w:t>και ε</w:t>
      </w:r>
      <w:r>
        <w:rPr>
          <w:sz w:val="22"/>
          <w:szCs w:val="22"/>
        </w:rPr>
        <w:t xml:space="preserve">ργαστηριακών </w:t>
      </w:r>
      <w:r w:rsidR="00D54AD6">
        <w:rPr>
          <w:sz w:val="22"/>
          <w:szCs w:val="22"/>
        </w:rPr>
        <w:t>κ</w:t>
      </w:r>
      <w:r>
        <w:rPr>
          <w:sz w:val="22"/>
          <w:szCs w:val="22"/>
        </w:rPr>
        <w:t>έντρων</w:t>
      </w:r>
      <w:r w:rsidR="00EB6516">
        <w:rPr>
          <w:sz w:val="22"/>
          <w:szCs w:val="22"/>
        </w:rPr>
        <w:t>»</w:t>
      </w:r>
      <w:r w:rsidR="00843CB3">
        <w:rPr>
          <w:sz w:val="22"/>
          <w:szCs w:val="22"/>
        </w:rPr>
        <w:t>.</w:t>
      </w:r>
    </w:p>
    <w:p w:rsidR="00843CB3" w:rsidRDefault="00EB6516" w:rsidP="00F53D2A">
      <w:pPr>
        <w:pStyle w:val="-0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Την αριθμ.Φ.361.22/23</w:t>
      </w:r>
      <w:r w:rsidR="00843CB3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91322</w:t>
      </w:r>
      <w:r w:rsidR="00843CB3">
        <w:rPr>
          <w:rFonts w:cs="Arial"/>
          <w:sz w:val="22"/>
          <w:szCs w:val="22"/>
        </w:rPr>
        <w:t>/Ε3/</w:t>
      </w:r>
      <w:r>
        <w:rPr>
          <w:rFonts w:cs="Arial"/>
          <w:sz w:val="22"/>
          <w:szCs w:val="22"/>
        </w:rPr>
        <w:t>31</w:t>
      </w:r>
      <w:r w:rsidR="00843CB3">
        <w:rPr>
          <w:rFonts w:cs="Arial"/>
          <w:sz w:val="22"/>
          <w:szCs w:val="22"/>
        </w:rPr>
        <w:t>-05-20</w:t>
      </w:r>
      <w:r w:rsidR="00E74AC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7</w:t>
      </w:r>
      <w:r w:rsidR="00E74AC0">
        <w:rPr>
          <w:rFonts w:cs="Arial"/>
          <w:sz w:val="22"/>
          <w:szCs w:val="22"/>
        </w:rPr>
        <w:t xml:space="preserve"> εγκύκλιο του </w:t>
      </w:r>
      <w:r>
        <w:rPr>
          <w:rFonts w:cs="Arial"/>
          <w:sz w:val="22"/>
          <w:szCs w:val="22"/>
        </w:rPr>
        <w:t>ΥΠ.Π.Ε.Θ.</w:t>
      </w:r>
      <w:r w:rsidR="00E74AC0">
        <w:rPr>
          <w:rFonts w:cs="Arial"/>
          <w:sz w:val="22"/>
          <w:szCs w:val="22"/>
        </w:rPr>
        <w:t xml:space="preserve"> με θ</w:t>
      </w:r>
      <w:r w:rsidR="00843CB3">
        <w:rPr>
          <w:rFonts w:cs="Arial"/>
          <w:sz w:val="22"/>
          <w:szCs w:val="22"/>
        </w:rPr>
        <w:t>έμα «Διευκρινίσεις σχ</w:t>
      </w:r>
      <w:r>
        <w:rPr>
          <w:rFonts w:cs="Arial"/>
          <w:sz w:val="22"/>
          <w:szCs w:val="22"/>
        </w:rPr>
        <w:t>ετικά με την επιλογή υποψηφίων δ</w:t>
      </w:r>
      <w:r w:rsidR="00843CB3">
        <w:rPr>
          <w:rFonts w:cs="Arial"/>
          <w:sz w:val="22"/>
          <w:szCs w:val="22"/>
        </w:rPr>
        <w:t>ιευθυντών όλων των τύπων Σχολικών Μονάδων Πρωτοβάθμιας και Δευτεροβάθμιας Εκπαίδευσης</w:t>
      </w:r>
      <w:r>
        <w:rPr>
          <w:rFonts w:cs="Arial"/>
          <w:sz w:val="22"/>
          <w:szCs w:val="22"/>
        </w:rPr>
        <w:t xml:space="preserve"> και Εργαστηριακά Κέντρα (Ε.Κ.)</w:t>
      </w:r>
      <w:r w:rsidR="00843CB3">
        <w:rPr>
          <w:rFonts w:cs="Arial"/>
          <w:sz w:val="22"/>
          <w:szCs w:val="22"/>
        </w:rPr>
        <w:t>».</w:t>
      </w:r>
    </w:p>
    <w:p w:rsidR="00634428" w:rsidRDefault="00634428" w:rsidP="00F53D2A">
      <w:pPr>
        <w:pStyle w:val="-0"/>
        <w:tabs>
          <w:tab w:val="left" w:pos="851"/>
          <w:tab w:val="left" w:pos="1276"/>
        </w:tabs>
        <w:spacing w:line="360" w:lineRule="auto"/>
        <w:ind w:firstLine="0"/>
        <w:rPr>
          <w:rFonts w:cs="Arial"/>
          <w:sz w:val="22"/>
          <w:szCs w:val="22"/>
        </w:rPr>
      </w:pPr>
    </w:p>
    <w:p w:rsidR="00843CB3" w:rsidRDefault="00843CB3" w:rsidP="00843CB3">
      <w:pPr>
        <w:pStyle w:val="-0"/>
        <w:tabs>
          <w:tab w:val="left" w:pos="851"/>
          <w:tab w:val="left" w:pos="1276"/>
        </w:tabs>
        <w:spacing w:line="360" w:lineRule="auto"/>
        <w:ind w:firstLine="0"/>
        <w:jc w:val="center"/>
        <w:rPr>
          <w:rFonts w:cs="Arial"/>
          <w:b/>
          <w:sz w:val="22"/>
          <w:szCs w:val="22"/>
        </w:rPr>
      </w:pPr>
      <w:r w:rsidRPr="00843CB3">
        <w:rPr>
          <w:rFonts w:cs="Arial"/>
          <w:b/>
          <w:sz w:val="22"/>
          <w:szCs w:val="22"/>
        </w:rPr>
        <w:t xml:space="preserve">Π Ρ Ο Κ Η Ρ Υ Σ </w:t>
      </w:r>
      <w:proofErr w:type="spellStart"/>
      <w:r w:rsidRPr="00843CB3">
        <w:rPr>
          <w:rFonts w:cs="Arial"/>
          <w:b/>
          <w:sz w:val="22"/>
          <w:szCs w:val="22"/>
        </w:rPr>
        <w:t>Σ</w:t>
      </w:r>
      <w:proofErr w:type="spellEnd"/>
      <w:r w:rsidRPr="00843CB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Ο Υ Μ Ε</w:t>
      </w:r>
    </w:p>
    <w:p w:rsidR="00843CB3" w:rsidRDefault="00843CB3" w:rsidP="00843CB3">
      <w:pPr>
        <w:pStyle w:val="-0"/>
        <w:tabs>
          <w:tab w:val="left" w:pos="851"/>
          <w:tab w:val="left" w:pos="1276"/>
        </w:tabs>
        <w:spacing w:line="360" w:lineRule="auto"/>
        <w:ind w:firstLine="0"/>
        <w:jc w:val="center"/>
        <w:rPr>
          <w:rFonts w:cs="Arial"/>
          <w:b/>
          <w:sz w:val="22"/>
          <w:szCs w:val="22"/>
        </w:rPr>
      </w:pPr>
    </w:p>
    <w:p w:rsidR="00843CB3" w:rsidRPr="00E923E2" w:rsidRDefault="00843CB3" w:rsidP="00843CB3">
      <w:pPr>
        <w:pStyle w:val="-0"/>
        <w:tabs>
          <w:tab w:val="left" w:pos="851"/>
          <w:tab w:val="left" w:pos="1276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την πλήρωση θέσεων Διευθυντών όλων των </w:t>
      </w:r>
      <w:r w:rsidR="009F0A3A">
        <w:rPr>
          <w:rFonts w:cs="Arial"/>
          <w:sz w:val="22"/>
          <w:szCs w:val="22"/>
        </w:rPr>
        <w:t xml:space="preserve">τύπων </w:t>
      </w:r>
      <w:r>
        <w:rPr>
          <w:rFonts w:cs="Arial"/>
          <w:sz w:val="22"/>
          <w:szCs w:val="22"/>
        </w:rPr>
        <w:t xml:space="preserve">Σχολικών Μονάδων και Εργαστηριακών Κέντρων (Ε.Κ.) της Διεύθυνσης </w:t>
      </w:r>
      <w:r w:rsidR="00807C81">
        <w:rPr>
          <w:rFonts w:cs="Arial"/>
          <w:sz w:val="22"/>
          <w:szCs w:val="22"/>
        </w:rPr>
        <w:t xml:space="preserve">Δευτεροβάθμιας Εκπαίδευσης </w:t>
      </w:r>
      <w:r>
        <w:rPr>
          <w:rFonts w:cs="Arial"/>
          <w:sz w:val="22"/>
          <w:szCs w:val="22"/>
        </w:rPr>
        <w:t>Δυτικής Θεσσαλονίκης</w:t>
      </w:r>
      <w:r w:rsidR="00156349">
        <w:rPr>
          <w:rFonts w:cs="Arial"/>
          <w:sz w:val="22"/>
          <w:szCs w:val="22"/>
        </w:rPr>
        <w:t xml:space="preserve"> </w:t>
      </w:r>
      <w:r w:rsidR="00156349" w:rsidRPr="00E923E2">
        <w:rPr>
          <w:rFonts w:cs="Arial"/>
          <w:b/>
          <w:sz w:val="22"/>
          <w:szCs w:val="22"/>
        </w:rPr>
        <w:t>και καλούμε</w:t>
      </w:r>
      <w:r w:rsidR="00156349">
        <w:rPr>
          <w:rFonts w:cs="Arial"/>
          <w:sz w:val="22"/>
          <w:szCs w:val="22"/>
        </w:rPr>
        <w:t xml:space="preserve"> τους ενδιαφερόμενους εκπαιδευτικούς που πληρούν </w:t>
      </w:r>
      <w:r w:rsidR="001A5886">
        <w:rPr>
          <w:rFonts w:cs="Arial"/>
          <w:sz w:val="22"/>
          <w:szCs w:val="22"/>
        </w:rPr>
        <w:t>τις προϋποθέσεις του αρ.17 του ν</w:t>
      </w:r>
      <w:r w:rsidR="00156349">
        <w:rPr>
          <w:rFonts w:cs="Arial"/>
          <w:sz w:val="22"/>
          <w:szCs w:val="22"/>
        </w:rPr>
        <w:t xml:space="preserve">.4327/2015 (ΦΕΚ50/τ.Α΄/14-05-2015) </w:t>
      </w:r>
      <w:r w:rsidR="001A5886">
        <w:rPr>
          <w:rFonts w:cs="Arial"/>
          <w:sz w:val="22"/>
          <w:szCs w:val="22"/>
        </w:rPr>
        <w:t xml:space="preserve">και του άρθρου 1 του ν.4473/2017 (ΦΕΚ 78/τ.Α’/30-05-2017) </w:t>
      </w:r>
      <w:r w:rsidR="00156349">
        <w:rPr>
          <w:rFonts w:cs="Arial"/>
          <w:sz w:val="22"/>
          <w:szCs w:val="22"/>
        </w:rPr>
        <w:t xml:space="preserve">να υποβάλουν σχετική αίτηση </w:t>
      </w:r>
      <w:r w:rsidR="004219B3">
        <w:rPr>
          <w:rFonts w:cs="Arial"/>
          <w:sz w:val="22"/>
          <w:szCs w:val="22"/>
        </w:rPr>
        <w:t xml:space="preserve">συνοδευόμενη </w:t>
      </w:r>
      <w:r w:rsidR="001A5886">
        <w:rPr>
          <w:rFonts w:cs="Arial"/>
          <w:sz w:val="22"/>
          <w:szCs w:val="22"/>
        </w:rPr>
        <w:t>από φάκελο υποψηφιότητας με δικαιολογητικά τα οποία υποβάλλονται ομαδοποιημένα σε υποενότητες</w:t>
      </w:r>
      <w:r w:rsidR="00515697">
        <w:rPr>
          <w:rFonts w:cs="Arial"/>
          <w:sz w:val="22"/>
          <w:szCs w:val="22"/>
        </w:rPr>
        <w:t xml:space="preserve">, όπως αυτές </w:t>
      </w:r>
      <w:r w:rsidR="005C5FE0">
        <w:rPr>
          <w:rFonts w:cs="Arial"/>
          <w:sz w:val="22"/>
          <w:szCs w:val="22"/>
        </w:rPr>
        <w:t xml:space="preserve">θα </w:t>
      </w:r>
      <w:r w:rsidR="00515697">
        <w:rPr>
          <w:rFonts w:cs="Arial"/>
          <w:sz w:val="22"/>
          <w:szCs w:val="22"/>
        </w:rPr>
        <w:t xml:space="preserve">αναλύονται στο βιογραφικό σημείωμα και </w:t>
      </w:r>
      <w:r w:rsidR="005C5FE0">
        <w:rPr>
          <w:rFonts w:cs="Arial"/>
          <w:sz w:val="22"/>
          <w:szCs w:val="22"/>
        </w:rPr>
        <w:t xml:space="preserve">θα </w:t>
      </w:r>
      <w:r w:rsidR="00515697">
        <w:rPr>
          <w:rFonts w:cs="Arial"/>
          <w:sz w:val="22"/>
          <w:szCs w:val="22"/>
        </w:rPr>
        <w:t>περιλαμβάνουν όσα ορίζονται στο άρθρο 1 της αριθμ.Φ.361.22/21</w:t>
      </w:r>
      <w:r w:rsidR="00156349">
        <w:rPr>
          <w:rFonts w:cs="Arial"/>
          <w:sz w:val="22"/>
          <w:szCs w:val="22"/>
        </w:rPr>
        <w:t>/</w:t>
      </w:r>
      <w:r w:rsidR="00515697">
        <w:rPr>
          <w:rFonts w:cs="Arial"/>
          <w:sz w:val="22"/>
          <w:szCs w:val="22"/>
        </w:rPr>
        <w:t>90780</w:t>
      </w:r>
      <w:r w:rsidR="00156349">
        <w:rPr>
          <w:rFonts w:cs="Arial"/>
          <w:sz w:val="22"/>
          <w:szCs w:val="22"/>
        </w:rPr>
        <w:t>/Ε3/</w:t>
      </w:r>
      <w:r w:rsidR="00515697">
        <w:rPr>
          <w:rFonts w:cs="Arial"/>
          <w:sz w:val="22"/>
          <w:szCs w:val="22"/>
        </w:rPr>
        <w:t>31</w:t>
      </w:r>
      <w:r w:rsidR="00156349">
        <w:rPr>
          <w:rFonts w:cs="Arial"/>
          <w:sz w:val="22"/>
          <w:szCs w:val="22"/>
        </w:rPr>
        <w:t>-05-201</w:t>
      </w:r>
      <w:r w:rsidR="00515697">
        <w:rPr>
          <w:rFonts w:cs="Arial"/>
          <w:sz w:val="22"/>
          <w:szCs w:val="22"/>
        </w:rPr>
        <w:t>7</w:t>
      </w:r>
      <w:r w:rsidR="00156349">
        <w:rPr>
          <w:rFonts w:cs="Arial"/>
          <w:sz w:val="22"/>
          <w:szCs w:val="22"/>
        </w:rPr>
        <w:t xml:space="preserve"> </w:t>
      </w:r>
      <w:r w:rsidR="00515697">
        <w:rPr>
          <w:rFonts w:cs="Arial"/>
          <w:sz w:val="22"/>
          <w:szCs w:val="22"/>
        </w:rPr>
        <w:t>Υ.Α</w:t>
      </w:r>
      <w:r w:rsidR="00C96DE7">
        <w:rPr>
          <w:rFonts w:cs="Arial"/>
          <w:sz w:val="22"/>
          <w:szCs w:val="22"/>
        </w:rPr>
        <w:t>.</w:t>
      </w:r>
      <w:r w:rsidR="005C5FE0">
        <w:rPr>
          <w:rFonts w:cs="Arial"/>
          <w:sz w:val="22"/>
          <w:szCs w:val="22"/>
        </w:rPr>
        <w:t xml:space="preserve"> καθώς και στην </w:t>
      </w:r>
      <w:proofErr w:type="spellStart"/>
      <w:r w:rsidR="005C5FE0">
        <w:rPr>
          <w:rFonts w:cs="Arial"/>
          <w:sz w:val="22"/>
          <w:szCs w:val="22"/>
        </w:rPr>
        <w:t>αριθμ</w:t>
      </w:r>
      <w:proofErr w:type="spellEnd"/>
      <w:r w:rsidR="005C5FE0">
        <w:rPr>
          <w:rFonts w:cs="Arial"/>
          <w:sz w:val="22"/>
          <w:szCs w:val="22"/>
        </w:rPr>
        <w:t xml:space="preserve">. Φ.361.22/23/91322/Ε3/31-05-2017 διευκρινιστική εγκύκλιο επιλογής υποψηφίων Διευθυντών όλων των τύπων Σχολικών Μονάδων Πρωτοβάθμιας και Δευτεροβάθμιας Εκπαίδευσης και Εργαστηριακών Κέντρων (Ε.Κ.) </w:t>
      </w:r>
      <w:r w:rsidR="004219B3">
        <w:rPr>
          <w:rFonts w:cs="Arial"/>
          <w:sz w:val="22"/>
          <w:szCs w:val="22"/>
        </w:rPr>
        <w:t>,</w:t>
      </w:r>
      <w:r w:rsidR="00C96DE7">
        <w:rPr>
          <w:rFonts w:cs="Arial"/>
          <w:sz w:val="22"/>
          <w:szCs w:val="22"/>
        </w:rPr>
        <w:t xml:space="preserve"> </w:t>
      </w:r>
      <w:r w:rsidR="00E923E2">
        <w:rPr>
          <w:rFonts w:cs="Arial"/>
          <w:sz w:val="22"/>
          <w:szCs w:val="22"/>
        </w:rPr>
        <w:t xml:space="preserve">από την </w:t>
      </w:r>
      <w:r w:rsidR="00515697" w:rsidRPr="00515697">
        <w:rPr>
          <w:rFonts w:cs="Arial"/>
          <w:b/>
          <w:sz w:val="22"/>
          <w:szCs w:val="22"/>
        </w:rPr>
        <w:t>Πέμπτη</w:t>
      </w:r>
      <w:r w:rsidR="00515697">
        <w:rPr>
          <w:rFonts w:cs="Arial"/>
          <w:sz w:val="22"/>
          <w:szCs w:val="22"/>
        </w:rPr>
        <w:t xml:space="preserve"> </w:t>
      </w:r>
      <w:r w:rsidR="00515697">
        <w:rPr>
          <w:rFonts w:cs="Arial"/>
          <w:b/>
          <w:sz w:val="22"/>
          <w:szCs w:val="22"/>
        </w:rPr>
        <w:t>1η Ιουνίου</w:t>
      </w:r>
      <w:r w:rsidR="00E923E2" w:rsidRPr="00E923E2">
        <w:rPr>
          <w:rFonts w:cs="Arial"/>
          <w:b/>
          <w:sz w:val="22"/>
          <w:szCs w:val="22"/>
        </w:rPr>
        <w:t xml:space="preserve"> 201</w:t>
      </w:r>
      <w:r w:rsidR="00515697">
        <w:rPr>
          <w:rFonts w:cs="Arial"/>
          <w:b/>
          <w:sz w:val="22"/>
          <w:szCs w:val="22"/>
        </w:rPr>
        <w:t>7</w:t>
      </w:r>
      <w:r w:rsidR="00E923E2" w:rsidRPr="00E923E2">
        <w:rPr>
          <w:rFonts w:cs="Arial"/>
          <w:b/>
          <w:sz w:val="22"/>
          <w:szCs w:val="22"/>
        </w:rPr>
        <w:t xml:space="preserve"> </w:t>
      </w:r>
      <w:r w:rsidR="00515697">
        <w:rPr>
          <w:rFonts w:cs="Arial"/>
          <w:b/>
          <w:sz w:val="22"/>
          <w:szCs w:val="22"/>
        </w:rPr>
        <w:t>έως και την Τρίτη 6 Ιουνίου 2017</w:t>
      </w:r>
      <w:r w:rsidR="005C5FE0">
        <w:rPr>
          <w:rFonts w:cs="Arial"/>
          <w:b/>
          <w:sz w:val="22"/>
          <w:szCs w:val="22"/>
        </w:rPr>
        <w:t xml:space="preserve"> και ώρα 15:00</w:t>
      </w:r>
      <w:r w:rsidR="00515697">
        <w:rPr>
          <w:rFonts w:cs="Arial"/>
          <w:b/>
          <w:sz w:val="22"/>
          <w:szCs w:val="22"/>
        </w:rPr>
        <w:t>.</w:t>
      </w:r>
    </w:p>
    <w:p w:rsidR="004948E1" w:rsidRDefault="005C5FE0" w:rsidP="005C5FE0">
      <w:pPr>
        <w:pStyle w:val="-0"/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Μετά τη λήξη της προθεσμίας υποβολής των αιτήσεων δεν γίνονται δεκτά συμπληρωματικά δικαιολογητικά.</w:t>
      </w:r>
    </w:p>
    <w:p w:rsidR="00F57109" w:rsidRDefault="00F57109" w:rsidP="005C5FE0">
      <w:pPr>
        <w:pStyle w:val="-0"/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Οι ενδιαφερόμενοι έχουν δικαίωμα να υποβάλουν αίτηση για τις θέσεις του συνόλου των σχολικών μονάδων ή εργαστηριακών κέντρων της Διεύθυνσης Εκπαίδευσης όπου ανήκουν οργανικά, ή όπου ανήκει η σχολική μονάδα ή εργαστηριακό κέντρο ή το ΚΕ.Δ..Δ.Υ. όπου υπηρετούν κατά το χρόνο υποβολής της αίτησης.</w:t>
      </w:r>
    </w:p>
    <w:p w:rsidR="00F57109" w:rsidRDefault="00F57109" w:rsidP="005C5FE0">
      <w:pPr>
        <w:pStyle w:val="-0"/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Η αίτηση υποβάλλεται με ευθύνη του υποψηφίου στο Πρωτόκολλο της Διεύθυνσης Δ.Ε Δυτικής Θεσσαλονίκης είτε αυτοπροσώπως είτε μέσω εξουσιοδοτημένου προσώπου. </w:t>
      </w: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192"/>
        <w:gridCol w:w="4671"/>
      </w:tblGrid>
      <w:tr w:rsidR="00E923E2" w:rsidRPr="00E923E2" w:rsidTr="00E923E2">
        <w:tc>
          <w:tcPr>
            <w:tcW w:w="2365" w:type="pct"/>
            <w:shd w:val="clear" w:color="auto" w:fill="auto"/>
          </w:tcPr>
          <w:p w:rsidR="007339CC" w:rsidRDefault="007339CC" w:rsidP="00E923E2">
            <w:pPr>
              <w:spacing w:line="360" w:lineRule="auto"/>
              <w:rPr>
                <w:rFonts w:ascii="Arial" w:hAnsi="Arial" w:cs="Arial"/>
              </w:rPr>
            </w:pPr>
          </w:p>
          <w:p w:rsidR="00E923E2" w:rsidRPr="00E923E2" w:rsidRDefault="00E923E2" w:rsidP="00E923E2">
            <w:pPr>
              <w:spacing w:line="360" w:lineRule="auto"/>
              <w:rPr>
                <w:rFonts w:ascii="Arial" w:hAnsi="Arial" w:cs="Arial"/>
              </w:rPr>
            </w:pPr>
            <w:r w:rsidRPr="00E923E2">
              <w:rPr>
                <w:rFonts w:ascii="Arial" w:hAnsi="Arial" w:cs="Arial"/>
              </w:rPr>
              <w:t xml:space="preserve">Συνημμένα : </w:t>
            </w:r>
          </w:p>
          <w:p w:rsidR="00E923E2" w:rsidRDefault="00E923E2" w:rsidP="0094383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923E2">
              <w:rPr>
                <w:rFonts w:ascii="Arial" w:hAnsi="Arial" w:cs="Arial"/>
              </w:rPr>
              <w:t>Φ.</w:t>
            </w:r>
            <w:r w:rsidR="005C5FE0">
              <w:rPr>
                <w:rFonts w:ascii="Arial" w:hAnsi="Arial" w:cs="Arial"/>
              </w:rPr>
              <w:t>361.22/23</w:t>
            </w:r>
            <w:r w:rsidR="00272F71">
              <w:rPr>
                <w:rFonts w:ascii="Arial" w:hAnsi="Arial" w:cs="Arial"/>
              </w:rPr>
              <w:t>/</w:t>
            </w:r>
            <w:r w:rsidR="005C5FE0">
              <w:rPr>
                <w:rFonts w:ascii="Arial" w:hAnsi="Arial" w:cs="Arial"/>
              </w:rPr>
              <w:t>91322/Ε3/31</w:t>
            </w:r>
            <w:r w:rsidR="00272F71">
              <w:rPr>
                <w:rFonts w:ascii="Arial" w:hAnsi="Arial" w:cs="Arial"/>
              </w:rPr>
              <w:t>-05-201</w:t>
            </w:r>
            <w:r w:rsidR="005C5FE0">
              <w:rPr>
                <w:rFonts w:ascii="Arial" w:hAnsi="Arial" w:cs="Arial"/>
              </w:rPr>
              <w:t>7</w:t>
            </w:r>
            <w:r w:rsidR="00272F71">
              <w:rPr>
                <w:rFonts w:ascii="Arial" w:hAnsi="Arial" w:cs="Arial"/>
              </w:rPr>
              <w:t xml:space="preserve"> «</w:t>
            </w:r>
            <w:r w:rsidRPr="00E923E2">
              <w:rPr>
                <w:rFonts w:ascii="Arial" w:hAnsi="Arial" w:cs="Arial"/>
              </w:rPr>
              <w:t>Διευκρινήσεις σχετικά με την επιλογή υποψη</w:t>
            </w:r>
            <w:r w:rsidR="005C5FE0">
              <w:rPr>
                <w:rFonts w:ascii="Arial" w:hAnsi="Arial" w:cs="Arial"/>
              </w:rPr>
              <w:t>φίων Διευθυντών όλων των τύπων Σ</w:t>
            </w:r>
            <w:r w:rsidRPr="00E923E2">
              <w:rPr>
                <w:rFonts w:ascii="Arial" w:hAnsi="Arial" w:cs="Arial"/>
              </w:rPr>
              <w:t xml:space="preserve">χολικών </w:t>
            </w:r>
            <w:r w:rsidR="005C5FE0">
              <w:rPr>
                <w:rFonts w:ascii="Arial" w:hAnsi="Arial" w:cs="Arial"/>
              </w:rPr>
              <w:t>Μ</w:t>
            </w:r>
            <w:r w:rsidRPr="00E923E2">
              <w:rPr>
                <w:rFonts w:ascii="Arial" w:hAnsi="Arial" w:cs="Arial"/>
              </w:rPr>
              <w:t>ονάδων Πρωτοβάθμιας και Δευτεροβάθμιας Εκπαίδευσης</w:t>
            </w:r>
            <w:r w:rsidR="005C5FE0">
              <w:rPr>
                <w:rFonts w:ascii="Arial" w:hAnsi="Arial" w:cs="Arial"/>
              </w:rPr>
              <w:t xml:space="preserve"> και Εργαστηριακών Κέντρων(Ε.Κ.)</w:t>
            </w:r>
            <w:r w:rsidRPr="00E923E2">
              <w:rPr>
                <w:rFonts w:ascii="Arial" w:hAnsi="Arial" w:cs="Arial"/>
              </w:rPr>
              <w:t>»</w:t>
            </w:r>
          </w:p>
          <w:p w:rsidR="005C5FE0" w:rsidRPr="00E923E2" w:rsidRDefault="005C5FE0" w:rsidP="0094383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Φ.361.22/21/90780/Ε3/31-05-2017 Υ.Α καθορισμού της διαδικασίας υποβολής </w:t>
            </w:r>
            <w:proofErr w:type="spellStart"/>
            <w:r>
              <w:rPr>
                <w:rFonts w:ascii="Arial" w:hAnsi="Arial" w:cs="Arial"/>
              </w:rPr>
              <w:t>αιτήσεων,επιλογής</w:t>
            </w:r>
            <w:proofErr w:type="spellEnd"/>
            <w:r>
              <w:rPr>
                <w:rFonts w:ascii="Arial" w:hAnsi="Arial" w:cs="Arial"/>
              </w:rPr>
              <w:t xml:space="preserve"> και τοποθέτησης διευθυντών σχολικών μονάδων και εργαστηριακών κέντρων»</w:t>
            </w:r>
          </w:p>
          <w:p w:rsidR="00E923E2" w:rsidRDefault="00E923E2" w:rsidP="0094383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ind w:left="426" w:hanging="426"/>
              <w:rPr>
                <w:rFonts w:ascii="Verdana" w:hAnsi="Verdana" w:cs="Arial"/>
                <w:sz w:val="16"/>
                <w:szCs w:val="16"/>
              </w:rPr>
            </w:pPr>
            <w:r w:rsidRPr="00E923E2">
              <w:rPr>
                <w:rFonts w:ascii="Arial" w:hAnsi="Arial" w:cs="Arial"/>
              </w:rPr>
              <w:t>Πρότυπο αίτησης Διευθυντών</w:t>
            </w:r>
            <w:r w:rsidRPr="00E923E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F80315" w:rsidRPr="00E923E2" w:rsidRDefault="00F80315" w:rsidP="0094383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ind w:left="426" w:hanging="426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Υπεύθυνη δήλωση του ν.1599/86</w:t>
            </w:r>
          </w:p>
        </w:tc>
        <w:tc>
          <w:tcPr>
            <w:tcW w:w="2635" w:type="pct"/>
            <w:shd w:val="clear" w:color="auto" w:fill="auto"/>
          </w:tcPr>
          <w:tbl>
            <w:tblPr>
              <w:tblpPr w:leftFromText="180" w:rightFromText="180" w:vertAnchor="text" w:horzAnchor="margin" w:tblpY="-47"/>
              <w:tblW w:w="0" w:type="auto"/>
              <w:tblBorders>
                <w:insideH w:val="single" w:sz="4" w:space="0" w:color="auto"/>
              </w:tblBorders>
              <w:tblLook w:val="04A0"/>
            </w:tblPr>
            <w:tblGrid>
              <w:gridCol w:w="4453"/>
            </w:tblGrid>
            <w:tr w:rsidR="00E923E2" w:rsidRPr="00E923E2" w:rsidTr="00E923E2">
              <w:tc>
                <w:tcPr>
                  <w:tcW w:w="4453" w:type="dxa"/>
                  <w:shd w:val="clear" w:color="auto" w:fill="auto"/>
                </w:tcPr>
                <w:p w:rsidR="00E923E2" w:rsidRPr="00E923E2" w:rsidRDefault="00E923E2" w:rsidP="00E923E2">
                  <w:pPr>
                    <w:pStyle w:val="-0"/>
                    <w:tabs>
                      <w:tab w:val="left" w:pos="0"/>
                      <w:tab w:val="left" w:pos="34"/>
                    </w:tabs>
                    <w:spacing w:line="360" w:lineRule="auto"/>
                    <w:ind w:left="601" w:hanging="601"/>
                    <w:rPr>
                      <w:rFonts w:cs="Arial"/>
                      <w:spacing w:val="20"/>
                      <w:sz w:val="22"/>
                      <w:szCs w:val="22"/>
                    </w:rPr>
                  </w:pPr>
                  <w:r w:rsidRPr="00E923E2">
                    <w:rPr>
                      <w:rFonts w:cs="Arial"/>
                      <w:sz w:val="22"/>
                      <w:szCs w:val="22"/>
                    </w:rPr>
                    <w:t>Ο Διευθυντής Δ.Ε Δυτικής Θεσσαλονίκης</w:t>
                  </w:r>
                </w:p>
                <w:p w:rsidR="00E923E2" w:rsidRPr="00E923E2" w:rsidRDefault="00E923E2" w:rsidP="00E923E2">
                  <w:pPr>
                    <w:pStyle w:val="-0"/>
                    <w:spacing w:line="360" w:lineRule="auto"/>
                    <w:ind w:left="4111" w:firstLine="425"/>
                    <w:rPr>
                      <w:rFonts w:eastAsia="Arial Unicode MS" w:cs="Arial"/>
                      <w:sz w:val="22"/>
                      <w:szCs w:val="22"/>
                    </w:rPr>
                  </w:pPr>
                </w:p>
                <w:p w:rsidR="007339CC" w:rsidRDefault="007339CC" w:rsidP="00E923E2">
                  <w:pPr>
                    <w:pStyle w:val="-0"/>
                    <w:spacing w:line="360" w:lineRule="auto"/>
                    <w:ind w:left="601" w:firstLine="0"/>
                    <w:jc w:val="center"/>
                    <w:rPr>
                      <w:rFonts w:eastAsia="Arial Unicode MS" w:cs="Arial"/>
                      <w:sz w:val="22"/>
                      <w:szCs w:val="22"/>
                    </w:rPr>
                  </w:pPr>
                </w:p>
                <w:p w:rsidR="00E923E2" w:rsidRPr="00E923E2" w:rsidRDefault="00E923E2" w:rsidP="00E923E2">
                  <w:pPr>
                    <w:pStyle w:val="-0"/>
                    <w:spacing w:line="360" w:lineRule="auto"/>
                    <w:ind w:left="601" w:firstLine="0"/>
                    <w:jc w:val="center"/>
                    <w:rPr>
                      <w:rFonts w:eastAsia="Arial Unicode MS" w:cs="Arial"/>
                      <w:sz w:val="22"/>
                      <w:szCs w:val="22"/>
                    </w:rPr>
                  </w:pPr>
                  <w:r w:rsidRPr="00E923E2">
                    <w:rPr>
                      <w:rFonts w:eastAsia="Arial Unicode MS" w:cs="Arial"/>
                      <w:sz w:val="22"/>
                      <w:szCs w:val="22"/>
                    </w:rPr>
                    <w:t xml:space="preserve">Παύλος Α. </w:t>
                  </w:r>
                  <w:proofErr w:type="spellStart"/>
                  <w:r w:rsidRPr="00E923E2">
                    <w:rPr>
                      <w:rFonts w:eastAsia="Arial Unicode MS" w:cs="Arial"/>
                      <w:sz w:val="22"/>
                      <w:szCs w:val="22"/>
                    </w:rPr>
                    <w:t>Ματζιάρης</w:t>
                  </w:r>
                  <w:proofErr w:type="spellEnd"/>
                </w:p>
                <w:p w:rsidR="00E923E2" w:rsidRPr="00E923E2" w:rsidRDefault="00E923E2" w:rsidP="00E923E2">
                  <w:pPr>
                    <w:pStyle w:val="-0"/>
                    <w:spacing w:line="360" w:lineRule="auto"/>
                    <w:ind w:left="601" w:firstLine="0"/>
                    <w:jc w:val="center"/>
                    <w:rPr>
                      <w:rFonts w:cs="Arial"/>
                      <w:spacing w:val="20"/>
                      <w:sz w:val="22"/>
                      <w:szCs w:val="22"/>
                    </w:rPr>
                  </w:pPr>
                  <w:r w:rsidRPr="00E923E2">
                    <w:rPr>
                      <w:rFonts w:eastAsia="Arial Unicode MS" w:cs="Arial"/>
                      <w:sz w:val="22"/>
                      <w:szCs w:val="22"/>
                    </w:rPr>
                    <w:t xml:space="preserve">Πολιτικός Μηχανικός ΠΕ12.01 </w:t>
                  </w:r>
                </w:p>
                <w:p w:rsidR="00E923E2" w:rsidRPr="00E923E2" w:rsidRDefault="00E923E2" w:rsidP="00E923E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923E2" w:rsidRPr="00E923E2" w:rsidRDefault="00E923E2" w:rsidP="00E923E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776B3" w:rsidRPr="00E923E2" w:rsidRDefault="001776B3" w:rsidP="00E923E2">
      <w:pPr>
        <w:spacing w:line="312" w:lineRule="auto"/>
        <w:rPr>
          <w:rFonts w:cs="Arial"/>
          <w:spacing w:val="20"/>
          <w:sz w:val="22"/>
          <w:szCs w:val="22"/>
        </w:rPr>
      </w:pPr>
    </w:p>
    <w:sectPr w:rsidR="001776B3" w:rsidRPr="00E923E2" w:rsidSect="00F53D2A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4EC"/>
    <w:multiLevelType w:val="hybridMultilevel"/>
    <w:tmpl w:val="88BAE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57D"/>
    <w:multiLevelType w:val="hybridMultilevel"/>
    <w:tmpl w:val="2E281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2E8A"/>
    <w:multiLevelType w:val="hybridMultilevel"/>
    <w:tmpl w:val="4352070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98B426E"/>
    <w:multiLevelType w:val="hybridMultilevel"/>
    <w:tmpl w:val="52529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6B3"/>
    <w:rsid w:val="0004559F"/>
    <w:rsid w:val="0007760B"/>
    <w:rsid w:val="000A409F"/>
    <w:rsid w:val="001448B9"/>
    <w:rsid w:val="00156349"/>
    <w:rsid w:val="001776B3"/>
    <w:rsid w:val="001A5886"/>
    <w:rsid w:val="00272F71"/>
    <w:rsid w:val="0029762A"/>
    <w:rsid w:val="002C1CC7"/>
    <w:rsid w:val="0031531C"/>
    <w:rsid w:val="004219B3"/>
    <w:rsid w:val="004948E1"/>
    <w:rsid w:val="00515697"/>
    <w:rsid w:val="005C5FE0"/>
    <w:rsid w:val="00634428"/>
    <w:rsid w:val="0069145E"/>
    <w:rsid w:val="006A4D8F"/>
    <w:rsid w:val="007339CC"/>
    <w:rsid w:val="007A6EA3"/>
    <w:rsid w:val="00807C81"/>
    <w:rsid w:val="00843CB3"/>
    <w:rsid w:val="008D5EE5"/>
    <w:rsid w:val="008F27DC"/>
    <w:rsid w:val="0094383A"/>
    <w:rsid w:val="009D5155"/>
    <w:rsid w:val="009F0A3A"/>
    <w:rsid w:val="00A43C44"/>
    <w:rsid w:val="00AC0A61"/>
    <w:rsid w:val="00AD3018"/>
    <w:rsid w:val="00AF385C"/>
    <w:rsid w:val="00C42191"/>
    <w:rsid w:val="00C96DE7"/>
    <w:rsid w:val="00D54AD6"/>
    <w:rsid w:val="00DE3E01"/>
    <w:rsid w:val="00E74AC0"/>
    <w:rsid w:val="00E923E2"/>
    <w:rsid w:val="00EB6516"/>
    <w:rsid w:val="00EF4CD4"/>
    <w:rsid w:val="00F53D2A"/>
    <w:rsid w:val="00F57109"/>
    <w:rsid w:val="00F64158"/>
    <w:rsid w:val="00F8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1"/>
    <w:qFormat/>
    <w:rsid w:val="001776B3"/>
    <w:pPr>
      <w:keepNext/>
      <w:ind w:left="142" w:right="283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Char"/>
    <w:qFormat/>
    <w:rsid w:val="001776B3"/>
    <w:pPr>
      <w:keepNext/>
      <w:ind w:left="142" w:right="283" w:hanging="142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1776B3"/>
    <w:pPr>
      <w:keepNext/>
      <w:jc w:val="center"/>
      <w:outlineLvl w:val="5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77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1776B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1776B3"/>
    <w:rPr>
      <w:rFonts w:ascii="Arial" w:eastAsia="Times New Roman" w:hAnsi="Arial" w:cs="Arial"/>
      <w:b/>
      <w:bCs/>
      <w:caps/>
      <w:sz w:val="24"/>
      <w:szCs w:val="20"/>
      <w:lang w:eastAsia="el-GR"/>
    </w:rPr>
  </w:style>
  <w:style w:type="character" w:styleId="-">
    <w:name w:val="Hyperlink"/>
    <w:basedOn w:val="a0"/>
    <w:semiHidden/>
    <w:rsid w:val="001776B3"/>
    <w:rPr>
      <w:color w:val="0000FF"/>
      <w:u w:val="single"/>
    </w:rPr>
  </w:style>
  <w:style w:type="paragraph" w:styleId="a3">
    <w:name w:val="Body Text"/>
    <w:basedOn w:val="a"/>
    <w:link w:val="Char"/>
    <w:semiHidden/>
    <w:rsid w:val="001776B3"/>
    <w:pPr>
      <w:spacing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semiHidden/>
    <w:rsid w:val="001776B3"/>
    <w:rPr>
      <w:rFonts w:ascii="Arial" w:eastAsia="Times New Roman" w:hAnsi="Arial" w:cs="Arial"/>
      <w:sz w:val="24"/>
      <w:szCs w:val="24"/>
      <w:lang w:val="en-US" w:eastAsia="el-GR"/>
    </w:rPr>
  </w:style>
  <w:style w:type="character" w:customStyle="1" w:styleId="2Char1">
    <w:name w:val="Επικεφαλίδα 2 Char1"/>
    <w:basedOn w:val="a0"/>
    <w:link w:val="2"/>
    <w:locked/>
    <w:rsid w:val="001776B3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776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776B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semiHidden/>
    <w:rsid w:val="001776B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semiHidden/>
    <w:rsid w:val="001776B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-0">
    <w:name w:val="α.π-(α"/>
    <w:aliases w:val="β)-χρ"/>
    <w:basedOn w:val="a"/>
    <w:uiPriority w:val="99"/>
    <w:rsid w:val="001776B3"/>
    <w:pPr>
      <w:autoSpaceDE/>
      <w:autoSpaceDN/>
      <w:ind w:left="426" w:hanging="426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v.thess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5E67-51C8-49C8-A8BA-EE3A2400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 </cp:lastModifiedBy>
  <cp:revision>11</cp:revision>
  <cp:lastPrinted>2017-05-31T13:47:00Z</cp:lastPrinted>
  <dcterms:created xsi:type="dcterms:W3CDTF">2017-05-31T12:49:00Z</dcterms:created>
  <dcterms:modified xsi:type="dcterms:W3CDTF">2017-05-31T14:02:00Z</dcterms:modified>
</cp:coreProperties>
</file>